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CD4E45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CD4E45">
        <w:rPr>
          <w:rFonts w:ascii="Times New Roman" w:hAnsi="Times New Roman"/>
          <w:sz w:val="24"/>
          <w:szCs w:val="24"/>
        </w:rPr>
        <w:t xml:space="preserve">За период: с </w:t>
      </w:r>
      <w:r w:rsidR="00CD4E45" w:rsidRPr="00CD4E45">
        <w:rPr>
          <w:rFonts w:ascii="Times New Roman" w:hAnsi="Times New Roman"/>
          <w:sz w:val="24"/>
          <w:szCs w:val="24"/>
        </w:rPr>
        <w:t>2</w:t>
      </w:r>
      <w:r w:rsidR="00C31B7B" w:rsidRPr="00CD4E45">
        <w:rPr>
          <w:rFonts w:ascii="Times New Roman" w:hAnsi="Times New Roman"/>
          <w:sz w:val="24"/>
          <w:szCs w:val="24"/>
        </w:rPr>
        <w:t>1</w:t>
      </w:r>
      <w:r w:rsidR="00440663" w:rsidRPr="00CD4E45">
        <w:rPr>
          <w:rFonts w:ascii="Times New Roman" w:hAnsi="Times New Roman"/>
          <w:sz w:val="24"/>
          <w:szCs w:val="24"/>
        </w:rPr>
        <w:t xml:space="preserve"> </w:t>
      </w:r>
      <w:r w:rsidR="00CE5D9B" w:rsidRPr="00CD4E45">
        <w:rPr>
          <w:rFonts w:ascii="Times New Roman" w:hAnsi="Times New Roman"/>
          <w:sz w:val="24"/>
          <w:szCs w:val="24"/>
        </w:rPr>
        <w:t>сентября</w:t>
      </w:r>
      <w:r w:rsidR="00955324" w:rsidRPr="00CD4E45">
        <w:rPr>
          <w:rFonts w:ascii="Times New Roman" w:hAnsi="Times New Roman"/>
          <w:sz w:val="24"/>
          <w:szCs w:val="24"/>
        </w:rPr>
        <w:t xml:space="preserve"> 2015</w:t>
      </w:r>
      <w:r w:rsidR="00596316" w:rsidRPr="00CD4E45">
        <w:rPr>
          <w:rFonts w:ascii="Times New Roman" w:hAnsi="Times New Roman"/>
          <w:sz w:val="24"/>
          <w:szCs w:val="24"/>
        </w:rPr>
        <w:t xml:space="preserve"> года по </w:t>
      </w:r>
      <w:r w:rsidR="00CD4E45" w:rsidRPr="00CD4E45">
        <w:rPr>
          <w:rFonts w:ascii="Times New Roman" w:hAnsi="Times New Roman"/>
          <w:sz w:val="24"/>
          <w:szCs w:val="24"/>
        </w:rPr>
        <w:t>25</w:t>
      </w:r>
      <w:r w:rsidR="00AC722A" w:rsidRPr="00CD4E45">
        <w:rPr>
          <w:rFonts w:ascii="Times New Roman" w:hAnsi="Times New Roman"/>
          <w:sz w:val="24"/>
          <w:szCs w:val="24"/>
        </w:rPr>
        <w:t xml:space="preserve"> </w:t>
      </w:r>
      <w:r w:rsidR="00CE5D9B" w:rsidRPr="00CD4E45">
        <w:rPr>
          <w:rFonts w:ascii="Times New Roman" w:hAnsi="Times New Roman"/>
          <w:sz w:val="24"/>
          <w:szCs w:val="24"/>
        </w:rPr>
        <w:t>сентября</w:t>
      </w:r>
      <w:r w:rsidR="005D63BA" w:rsidRPr="00CD4E45">
        <w:rPr>
          <w:rFonts w:ascii="Times New Roman" w:hAnsi="Times New Roman"/>
          <w:sz w:val="24"/>
          <w:szCs w:val="24"/>
        </w:rPr>
        <w:t xml:space="preserve"> 2015</w:t>
      </w:r>
      <w:r w:rsidR="00596316" w:rsidRPr="00CD4E45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CD4E45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CD4E45">
        <w:rPr>
          <w:rFonts w:ascii="Times New Roman" w:hAnsi="Times New Roman"/>
          <w:b/>
          <w:sz w:val="24"/>
          <w:szCs w:val="24"/>
        </w:rPr>
        <w:t>проведено проверок</w:t>
      </w:r>
      <w:r w:rsidRPr="00CD4E45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CD4E45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CD4E45">
        <w:rPr>
          <w:rFonts w:ascii="Times New Roman" w:hAnsi="Times New Roman"/>
          <w:sz w:val="24"/>
          <w:szCs w:val="24"/>
        </w:rPr>
        <w:t xml:space="preserve">предпринимателей: </w:t>
      </w:r>
      <w:r w:rsidR="00CD4E45" w:rsidRPr="00CD4E45">
        <w:rPr>
          <w:rFonts w:ascii="Times New Roman" w:hAnsi="Times New Roman"/>
          <w:sz w:val="24"/>
          <w:szCs w:val="24"/>
          <w:lang w:val="en-US"/>
        </w:rPr>
        <w:t>80</w:t>
      </w:r>
      <w:r w:rsidR="00596316" w:rsidRPr="00CD4E45">
        <w:rPr>
          <w:rFonts w:ascii="Times New Roman" w:hAnsi="Times New Roman"/>
          <w:sz w:val="24"/>
          <w:szCs w:val="24"/>
        </w:rPr>
        <w:t xml:space="preserve">, </w:t>
      </w:r>
    </w:p>
    <w:p w:rsidR="00F321F9" w:rsidRPr="00CD4E45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CD4E45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CD4E45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CD4E45">
        <w:rPr>
          <w:rFonts w:ascii="Times New Roman" w:hAnsi="Times New Roman"/>
          <w:sz w:val="24"/>
          <w:szCs w:val="24"/>
        </w:rPr>
        <w:t xml:space="preserve">, </w:t>
      </w:r>
    </w:p>
    <w:p w:rsidR="00596316" w:rsidRPr="00CD4E45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CD4E45">
        <w:rPr>
          <w:rFonts w:ascii="Times New Roman" w:hAnsi="Times New Roman"/>
          <w:sz w:val="24"/>
          <w:szCs w:val="24"/>
        </w:rPr>
        <w:t>и ор</w:t>
      </w:r>
      <w:r w:rsidR="00C64CA8" w:rsidRPr="00CD4E45">
        <w:rPr>
          <w:rFonts w:ascii="Times New Roman" w:hAnsi="Times New Roman"/>
          <w:sz w:val="24"/>
          <w:szCs w:val="24"/>
        </w:rPr>
        <w:t xml:space="preserve">ганов </w:t>
      </w:r>
      <w:r w:rsidR="00C73026" w:rsidRPr="00CD4E45">
        <w:rPr>
          <w:rFonts w:ascii="Times New Roman" w:hAnsi="Times New Roman"/>
          <w:sz w:val="24"/>
          <w:szCs w:val="24"/>
        </w:rPr>
        <w:t>местного самоуправления: 0</w:t>
      </w:r>
      <w:r w:rsidRPr="00CD4E45">
        <w:rPr>
          <w:rFonts w:ascii="Times New Roman" w:hAnsi="Times New Roman"/>
          <w:sz w:val="24"/>
          <w:szCs w:val="24"/>
        </w:rPr>
        <w:t>.</w:t>
      </w:r>
    </w:p>
    <w:p w:rsidR="00F321F9" w:rsidRPr="00CD4E45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CD4E45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CD4E45">
        <w:rPr>
          <w:rFonts w:ascii="Times New Roman" w:hAnsi="Times New Roman"/>
          <w:sz w:val="24"/>
          <w:szCs w:val="24"/>
        </w:rPr>
        <w:t xml:space="preserve">Из них проведено </w:t>
      </w:r>
      <w:r w:rsidRPr="00CD4E45">
        <w:rPr>
          <w:rFonts w:ascii="Times New Roman" w:hAnsi="Times New Roman"/>
          <w:b/>
          <w:sz w:val="24"/>
          <w:szCs w:val="24"/>
        </w:rPr>
        <w:t>плановых</w:t>
      </w:r>
      <w:r w:rsidRPr="00CD4E45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CD4E45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CD4E45" w:rsidRPr="00CD4E45">
        <w:rPr>
          <w:rFonts w:ascii="Times New Roman" w:hAnsi="Times New Roman"/>
          <w:sz w:val="24"/>
          <w:szCs w:val="24"/>
        </w:rPr>
        <w:t>24</w:t>
      </w:r>
      <w:r w:rsidRPr="00CD4E45">
        <w:rPr>
          <w:rFonts w:ascii="Times New Roman" w:hAnsi="Times New Roman"/>
          <w:sz w:val="24"/>
          <w:szCs w:val="24"/>
        </w:rPr>
        <w:t>,</w:t>
      </w:r>
    </w:p>
    <w:p w:rsidR="00596316" w:rsidRPr="00CD4E45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CD4E45">
        <w:rPr>
          <w:rFonts w:ascii="Times New Roman" w:hAnsi="Times New Roman"/>
          <w:sz w:val="24"/>
          <w:szCs w:val="24"/>
        </w:rPr>
        <w:t xml:space="preserve">в том числе </w:t>
      </w:r>
      <w:r w:rsidRPr="00CD4E45">
        <w:rPr>
          <w:rFonts w:ascii="Times New Roman" w:hAnsi="Times New Roman"/>
          <w:b/>
          <w:sz w:val="24"/>
          <w:szCs w:val="24"/>
        </w:rPr>
        <w:t>плановых</w:t>
      </w:r>
      <w:r w:rsidRPr="00CD4E45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CD4E45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CD4E45">
        <w:rPr>
          <w:rFonts w:ascii="Times New Roman" w:hAnsi="Times New Roman"/>
          <w:sz w:val="24"/>
          <w:szCs w:val="24"/>
        </w:rPr>
        <w:t>с</w:t>
      </w:r>
      <w:r w:rsidR="00DB35B7" w:rsidRPr="00CD4E45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CD4E45">
        <w:rPr>
          <w:rFonts w:ascii="Times New Roman" w:hAnsi="Times New Roman"/>
          <w:sz w:val="24"/>
          <w:szCs w:val="24"/>
        </w:rPr>
        <w:t xml:space="preserve"> </w:t>
      </w:r>
    </w:p>
    <w:p w:rsidR="00596316" w:rsidRPr="00CD4E45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CD4E45">
        <w:rPr>
          <w:rFonts w:ascii="Times New Roman" w:hAnsi="Times New Roman"/>
          <w:sz w:val="24"/>
          <w:szCs w:val="24"/>
        </w:rPr>
        <w:t>и органов ме</w:t>
      </w:r>
      <w:r w:rsidR="00BA365D" w:rsidRPr="00CD4E45">
        <w:rPr>
          <w:rFonts w:ascii="Times New Roman" w:hAnsi="Times New Roman"/>
          <w:sz w:val="24"/>
          <w:szCs w:val="24"/>
        </w:rPr>
        <w:t>ст</w:t>
      </w:r>
      <w:r w:rsidR="004B6CBB" w:rsidRPr="00CD4E45">
        <w:rPr>
          <w:rFonts w:ascii="Times New Roman" w:hAnsi="Times New Roman"/>
          <w:sz w:val="24"/>
          <w:szCs w:val="24"/>
        </w:rPr>
        <w:t>н</w:t>
      </w:r>
      <w:r w:rsidR="00B15110" w:rsidRPr="00CD4E45">
        <w:rPr>
          <w:rFonts w:ascii="Times New Roman" w:hAnsi="Times New Roman"/>
          <w:sz w:val="24"/>
          <w:szCs w:val="24"/>
        </w:rPr>
        <w:t>ого с</w:t>
      </w:r>
      <w:r w:rsidR="001D55D3" w:rsidRPr="00CD4E45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 w:rsidRPr="00CD4E45">
        <w:rPr>
          <w:rFonts w:ascii="Times New Roman" w:hAnsi="Times New Roman"/>
          <w:sz w:val="24"/>
          <w:szCs w:val="24"/>
        </w:rPr>
        <w:t>0</w:t>
      </w:r>
      <w:r w:rsidRPr="00CD4E45">
        <w:rPr>
          <w:rFonts w:ascii="Times New Roman" w:hAnsi="Times New Roman"/>
          <w:sz w:val="24"/>
          <w:szCs w:val="24"/>
        </w:rPr>
        <w:t>;</w:t>
      </w:r>
    </w:p>
    <w:p w:rsidR="00F321F9" w:rsidRPr="00CD4E45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CD4E45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CD4E45">
        <w:rPr>
          <w:rFonts w:ascii="Times New Roman" w:hAnsi="Times New Roman"/>
          <w:sz w:val="24"/>
          <w:szCs w:val="24"/>
        </w:rPr>
        <w:t xml:space="preserve">проведено </w:t>
      </w:r>
      <w:r w:rsidRPr="00CD4E45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CD4E45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CD4E45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CD4E45" w:rsidRPr="00CD4E45">
        <w:rPr>
          <w:rFonts w:ascii="Times New Roman" w:hAnsi="Times New Roman"/>
          <w:sz w:val="24"/>
          <w:szCs w:val="24"/>
        </w:rPr>
        <w:t>5</w:t>
      </w:r>
      <w:r w:rsidR="00C31B7B" w:rsidRPr="00CD4E45">
        <w:rPr>
          <w:rFonts w:ascii="Times New Roman" w:hAnsi="Times New Roman"/>
          <w:sz w:val="24"/>
          <w:szCs w:val="24"/>
        </w:rPr>
        <w:t>6</w:t>
      </w:r>
      <w:r w:rsidRPr="00CD4E45">
        <w:rPr>
          <w:rFonts w:ascii="Times New Roman" w:hAnsi="Times New Roman"/>
          <w:sz w:val="24"/>
          <w:szCs w:val="24"/>
        </w:rPr>
        <w:t>,</w:t>
      </w:r>
    </w:p>
    <w:p w:rsidR="00F321F9" w:rsidRPr="00CD4E45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CD4E45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CD4E45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CD4E45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CD4E45">
        <w:rPr>
          <w:rFonts w:ascii="Times New Roman" w:hAnsi="Times New Roman"/>
          <w:sz w:val="24"/>
          <w:szCs w:val="24"/>
        </w:rPr>
        <w:t>оу</w:t>
      </w:r>
      <w:r w:rsidR="00C64CA8" w:rsidRPr="00CD4E45">
        <w:rPr>
          <w:rFonts w:ascii="Times New Roman" w:hAnsi="Times New Roman"/>
          <w:sz w:val="24"/>
          <w:szCs w:val="24"/>
        </w:rPr>
        <w:t>правле</w:t>
      </w:r>
      <w:r w:rsidR="001D55D3" w:rsidRPr="00CD4E45">
        <w:rPr>
          <w:rFonts w:ascii="Times New Roman" w:hAnsi="Times New Roman"/>
          <w:sz w:val="24"/>
          <w:szCs w:val="24"/>
        </w:rPr>
        <w:t xml:space="preserve">ния: </w:t>
      </w:r>
      <w:r w:rsidR="00737E3A" w:rsidRPr="00CD4E45">
        <w:rPr>
          <w:rFonts w:ascii="Times New Roman" w:hAnsi="Times New Roman"/>
          <w:sz w:val="24"/>
          <w:szCs w:val="24"/>
        </w:rPr>
        <w:t>0</w:t>
      </w:r>
      <w:r w:rsidRPr="00CD4E45">
        <w:rPr>
          <w:rFonts w:ascii="Times New Roman" w:hAnsi="Times New Roman"/>
          <w:sz w:val="24"/>
          <w:szCs w:val="24"/>
        </w:rPr>
        <w:t>.</w:t>
      </w:r>
    </w:p>
    <w:p w:rsidR="00F321F9" w:rsidRPr="00CD4E45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CD4E45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CD4E45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 w:rsidRPr="00CD4E45">
        <w:rPr>
          <w:rFonts w:ascii="Times New Roman" w:hAnsi="Times New Roman"/>
          <w:sz w:val="24"/>
          <w:szCs w:val="24"/>
        </w:rPr>
        <w:t xml:space="preserve">орых </w:t>
      </w:r>
      <w:r w:rsidR="001D55D3" w:rsidRPr="00CD4E45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CD4E45">
        <w:rPr>
          <w:rFonts w:ascii="Times New Roman" w:hAnsi="Times New Roman"/>
          <w:sz w:val="24"/>
          <w:szCs w:val="24"/>
        </w:rPr>
        <w:t xml:space="preserve">: </w:t>
      </w:r>
      <w:r w:rsidR="00CD4E45" w:rsidRPr="00CD4E45">
        <w:rPr>
          <w:rFonts w:ascii="Times New Roman" w:hAnsi="Times New Roman"/>
          <w:sz w:val="24"/>
          <w:szCs w:val="24"/>
        </w:rPr>
        <w:t>64</w:t>
      </w:r>
      <w:r w:rsidRPr="00CD4E45">
        <w:rPr>
          <w:rFonts w:ascii="Times New Roman" w:hAnsi="Times New Roman"/>
          <w:sz w:val="24"/>
          <w:szCs w:val="24"/>
        </w:rPr>
        <w:t>,</w:t>
      </w:r>
    </w:p>
    <w:p w:rsidR="00F321F9" w:rsidRPr="00CD4E45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CD4E45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CD4E45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CD4E45">
        <w:rPr>
          <w:rFonts w:ascii="Times New Roman" w:hAnsi="Times New Roman"/>
          <w:sz w:val="24"/>
          <w:szCs w:val="24"/>
        </w:rPr>
        <w:t>и ор</w:t>
      </w:r>
      <w:r w:rsidR="001D55D3" w:rsidRPr="00CD4E45">
        <w:rPr>
          <w:rFonts w:ascii="Times New Roman" w:hAnsi="Times New Roman"/>
          <w:sz w:val="24"/>
          <w:szCs w:val="24"/>
        </w:rPr>
        <w:t>ганов мес</w:t>
      </w:r>
      <w:bookmarkStart w:id="0" w:name="_GoBack"/>
      <w:r w:rsidR="001D55D3" w:rsidRPr="00CD4E45">
        <w:rPr>
          <w:rFonts w:ascii="Times New Roman" w:hAnsi="Times New Roman"/>
          <w:sz w:val="24"/>
          <w:szCs w:val="24"/>
        </w:rPr>
        <w:t>т</w:t>
      </w:r>
      <w:bookmarkEnd w:id="0"/>
      <w:r w:rsidR="001D55D3" w:rsidRPr="00CD4E45">
        <w:rPr>
          <w:rFonts w:ascii="Times New Roman" w:hAnsi="Times New Roman"/>
          <w:sz w:val="24"/>
          <w:szCs w:val="24"/>
        </w:rPr>
        <w:t xml:space="preserve">ного самоуправления: </w:t>
      </w:r>
      <w:r w:rsidR="00C73026" w:rsidRPr="00CD4E45">
        <w:rPr>
          <w:rFonts w:ascii="Times New Roman" w:hAnsi="Times New Roman"/>
          <w:sz w:val="24"/>
          <w:szCs w:val="24"/>
        </w:rPr>
        <w:t>0</w:t>
      </w:r>
      <w:r w:rsidRPr="00CD4E45">
        <w:rPr>
          <w:rFonts w:ascii="Times New Roman" w:hAnsi="Times New Roman"/>
          <w:sz w:val="24"/>
          <w:szCs w:val="24"/>
        </w:rPr>
        <w:t>.</w:t>
      </w:r>
    </w:p>
    <w:p w:rsidR="00F321F9" w:rsidRPr="00CD4E45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CD4E45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CD4E45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 w:rsidRPr="00CD4E45">
        <w:rPr>
          <w:rFonts w:ascii="Times New Roman" w:hAnsi="Times New Roman"/>
          <w:sz w:val="24"/>
          <w:szCs w:val="24"/>
        </w:rPr>
        <w:t>я</w:t>
      </w:r>
      <w:r w:rsidR="00C64CA8" w:rsidRPr="00CD4E45">
        <w:rPr>
          <w:rFonts w:ascii="Times New Roman" w:hAnsi="Times New Roman"/>
          <w:sz w:val="24"/>
          <w:szCs w:val="24"/>
        </w:rPr>
        <w:t xml:space="preserve"> кото</w:t>
      </w:r>
      <w:r w:rsidR="004C1A20" w:rsidRPr="00CD4E45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CD4E45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CD4E45">
        <w:rPr>
          <w:rFonts w:ascii="Times New Roman" w:hAnsi="Times New Roman"/>
          <w:sz w:val="24"/>
          <w:szCs w:val="24"/>
        </w:rPr>
        <w:t xml:space="preserve">: </w:t>
      </w:r>
      <w:r w:rsidR="00CD4E45" w:rsidRPr="00CD4E45">
        <w:rPr>
          <w:rFonts w:ascii="Times New Roman" w:hAnsi="Times New Roman"/>
          <w:sz w:val="24"/>
          <w:szCs w:val="24"/>
        </w:rPr>
        <w:t>56</w:t>
      </w:r>
      <w:r w:rsidRPr="00CD4E45">
        <w:rPr>
          <w:rFonts w:ascii="Times New Roman" w:hAnsi="Times New Roman"/>
          <w:sz w:val="24"/>
          <w:szCs w:val="24"/>
        </w:rPr>
        <w:t>,</w:t>
      </w:r>
    </w:p>
    <w:p w:rsidR="00F321F9" w:rsidRPr="00CD4E45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CD4E45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CD4E45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CD4E45">
        <w:rPr>
          <w:rFonts w:ascii="Times New Roman" w:hAnsi="Times New Roman"/>
          <w:sz w:val="24"/>
          <w:szCs w:val="24"/>
        </w:rPr>
        <w:t>и ор</w:t>
      </w:r>
      <w:r w:rsidR="001D55D3" w:rsidRPr="00CD4E45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 w:rsidRPr="00CD4E45">
        <w:rPr>
          <w:rFonts w:ascii="Times New Roman" w:hAnsi="Times New Roman"/>
          <w:sz w:val="24"/>
          <w:szCs w:val="24"/>
        </w:rPr>
        <w:t>0</w:t>
      </w:r>
      <w:r w:rsidR="00F321F9" w:rsidRPr="00CD4E45">
        <w:rPr>
          <w:rFonts w:ascii="Times New Roman" w:hAnsi="Times New Roman"/>
          <w:sz w:val="24"/>
          <w:szCs w:val="24"/>
        </w:rPr>
        <w:t xml:space="preserve">, </w:t>
      </w:r>
    </w:p>
    <w:p w:rsidR="00596316" w:rsidRPr="00CD4E45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CD4E45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CD4E45">
        <w:rPr>
          <w:rFonts w:ascii="Times New Roman" w:hAnsi="Times New Roman"/>
          <w:b/>
          <w:sz w:val="24"/>
          <w:szCs w:val="24"/>
        </w:rPr>
        <w:t>до 3 мес</w:t>
      </w:r>
      <w:r w:rsidR="00596316" w:rsidRPr="00CD4E45">
        <w:rPr>
          <w:rFonts w:ascii="Times New Roman" w:hAnsi="Times New Roman"/>
          <w:sz w:val="24"/>
          <w:szCs w:val="24"/>
        </w:rPr>
        <w:t>.</w:t>
      </w:r>
      <w:r w:rsidRPr="00CD4E45">
        <w:rPr>
          <w:rFonts w:ascii="Times New Roman" w:hAnsi="Times New Roman"/>
          <w:sz w:val="24"/>
          <w:szCs w:val="24"/>
        </w:rPr>
        <w:t xml:space="preserve"> </w:t>
      </w:r>
      <w:r w:rsidR="00B65D2B" w:rsidRPr="00CD4E45">
        <w:rPr>
          <w:rFonts w:ascii="Times New Roman" w:hAnsi="Times New Roman"/>
          <w:sz w:val="24"/>
          <w:szCs w:val="24"/>
        </w:rPr>
        <w:t>0</w:t>
      </w:r>
      <w:r w:rsidRPr="00CD4E45">
        <w:rPr>
          <w:rFonts w:ascii="Times New Roman" w:hAnsi="Times New Roman"/>
          <w:sz w:val="24"/>
          <w:szCs w:val="24"/>
        </w:rPr>
        <w:t xml:space="preserve">, </w:t>
      </w:r>
      <w:r w:rsidRPr="00CD4E45">
        <w:rPr>
          <w:rFonts w:ascii="Times New Roman" w:hAnsi="Times New Roman"/>
          <w:b/>
          <w:sz w:val="24"/>
          <w:szCs w:val="24"/>
        </w:rPr>
        <w:t>до 6 мес</w:t>
      </w:r>
      <w:r w:rsidRPr="00CD4E45">
        <w:rPr>
          <w:rFonts w:ascii="Times New Roman" w:hAnsi="Times New Roman"/>
          <w:sz w:val="24"/>
          <w:szCs w:val="24"/>
        </w:rPr>
        <w:t xml:space="preserve">. </w:t>
      </w:r>
      <w:r w:rsidR="00C73026" w:rsidRPr="00CD4E45">
        <w:rPr>
          <w:rFonts w:ascii="Times New Roman" w:hAnsi="Times New Roman"/>
          <w:sz w:val="24"/>
          <w:szCs w:val="24"/>
        </w:rPr>
        <w:t>0</w:t>
      </w:r>
      <w:r w:rsidRPr="00CD4E45">
        <w:rPr>
          <w:rFonts w:ascii="Times New Roman" w:hAnsi="Times New Roman"/>
          <w:sz w:val="24"/>
          <w:szCs w:val="24"/>
        </w:rPr>
        <w:t xml:space="preserve">, </w:t>
      </w:r>
      <w:r w:rsidRPr="00CD4E45">
        <w:rPr>
          <w:rFonts w:ascii="Times New Roman" w:hAnsi="Times New Roman"/>
          <w:b/>
          <w:sz w:val="24"/>
          <w:szCs w:val="24"/>
        </w:rPr>
        <w:t>до 12 мес</w:t>
      </w:r>
      <w:r w:rsidRPr="00CD4E45">
        <w:rPr>
          <w:rFonts w:ascii="Times New Roman" w:hAnsi="Times New Roman"/>
          <w:sz w:val="24"/>
          <w:szCs w:val="24"/>
        </w:rPr>
        <w:t xml:space="preserve">. </w:t>
      </w:r>
      <w:r w:rsidR="00C73026" w:rsidRPr="00CD4E45">
        <w:rPr>
          <w:rFonts w:ascii="Times New Roman" w:hAnsi="Times New Roman"/>
          <w:sz w:val="24"/>
          <w:szCs w:val="24"/>
        </w:rPr>
        <w:t>0</w:t>
      </w:r>
      <w:r w:rsidRPr="00CD4E45">
        <w:rPr>
          <w:rFonts w:ascii="Times New Roman" w:hAnsi="Times New Roman"/>
          <w:sz w:val="24"/>
          <w:szCs w:val="24"/>
        </w:rPr>
        <w:t>.</w:t>
      </w:r>
    </w:p>
    <w:p w:rsidR="00F321F9" w:rsidRPr="00CD4E45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CD4E45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CD4E45">
        <w:rPr>
          <w:rFonts w:ascii="Times New Roman" w:hAnsi="Times New Roman"/>
          <w:sz w:val="24"/>
          <w:szCs w:val="24"/>
        </w:rPr>
        <w:t xml:space="preserve">Общее </w:t>
      </w:r>
      <w:r w:rsidRPr="00CD4E45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CD4E45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CD4E45" w:rsidRPr="00CD4E45">
        <w:rPr>
          <w:rFonts w:ascii="Times New Roman" w:hAnsi="Times New Roman"/>
          <w:sz w:val="24"/>
          <w:szCs w:val="24"/>
        </w:rPr>
        <w:t>5</w:t>
      </w:r>
      <w:r w:rsidR="00C31B7B" w:rsidRPr="00CD4E45">
        <w:rPr>
          <w:rFonts w:ascii="Times New Roman" w:hAnsi="Times New Roman"/>
          <w:sz w:val="24"/>
          <w:szCs w:val="24"/>
        </w:rPr>
        <w:t>6</w:t>
      </w:r>
      <w:r w:rsidRPr="00CD4E45">
        <w:rPr>
          <w:rFonts w:ascii="Times New Roman" w:hAnsi="Times New Roman"/>
          <w:sz w:val="24"/>
          <w:szCs w:val="24"/>
        </w:rPr>
        <w:t>,</w:t>
      </w:r>
    </w:p>
    <w:p w:rsidR="00F321F9" w:rsidRPr="00CD4E45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CD4E45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CD4E45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CD4E45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C73026" w:rsidRPr="00CD4E45">
        <w:rPr>
          <w:rFonts w:ascii="Times New Roman" w:hAnsi="Times New Roman"/>
          <w:sz w:val="24"/>
          <w:szCs w:val="24"/>
        </w:rPr>
        <w:t>0</w:t>
      </w:r>
      <w:r w:rsidRPr="00CD4E45">
        <w:rPr>
          <w:rFonts w:ascii="Times New Roman" w:hAnsi="Times New Roman"/>
          <w:sz w:val="24"/>
          <w:szCs w:val="24"/>
        </w:rPr>
        <w:t>.</w:t>
      </w:r>
    </w:p>
    <w:p w:rsidR="00F321F9" w:rsidRPr="00CD4E45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CD4E45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CD4E45">
        <w:rPr>
          <w:rFonts w:ascii="Times New Roman" w:hAnsi="Times New Roman"/>
          <w:sz w:val="24"/>
          <w:szCs w:val="24"/>
        </w:rPr>
        <w:t xml:space="preserve">Выявлено </w:t>
      </w:r>
      <w:r w:rsidRPr="00CD4E45">
        <w:rPr>
          <w:rFonts w:ascii="Times New Roman" w:hAnsi="Times New Roman"/>
          <w:b/>
          <w:sz w:val="24"/>
          <w:szCs w:val="24"/>
        </w:rPr>
        <w:t>право</w:t>
      </w:r>
      <w:r w:rsidR="00BA365D" w:rsidRPr="00CD4E45">
        <w:rPr>
          <w:rFonts w:ascii="Times New Roman" w:hAnsi="Times New Roman"/>
          <w:b/>
          <w:sz w:val="24"/>
          <w:szCs w:val="24"/>
        </w:rPr>
        <w:t>н</w:t>
      </w:r>
      <w:r w:rsidR="001D55D3" w:rsidRPr="00CD4E45">
        <w:rPr>
          <w:rFonts w:ascii="Times New Roman" w:hAnsi="Times New Roman"/>
          <w:b/>
          <w:sz w:val="24"/>
          <w:szCs w:val="24"/>
        </w:rPr>
        <w:t>арушений</w:t>
      </w:r>
      <w:r w:rsidR="001D55D3" w:rsidRPr="00CD4E45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CD4E45" w:rsidRPr="00CD4E45">
        <w:rPr>
          <w:rFonts w:ascii="Times New Roman" w:hAnsi="Times New Roman"/>
          <w:sz w:val="24"/>
          <w:szCs w:val="24"/>
        </w:rPr>
        <w:t>99</w:t>
      </w:r>
      <w:r w:rsidRPr="00CD4E45">
        <w:rPr>
          <w:rFonts w:ascii="Times New Roman" w:hAnsi="Times New Roman"/>
          <w:sz w:val="24"/>
          <w:szCs w:val="24"/>
        </w:rPr>
        <w:t>,</w:t>
      </w:r>
    </w:p>
    <w:p w:rsidR="00F321F9" w:rsidRPr="00CD4E45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CD4E45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CD4E45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CD4E45">
        <w:rPr>
          <w:rFonts w:ascii="Times New Roman" w:hAnsi="Times New Roman"/>
          <w:sz w:val="24"/>
          <w:szCs w:val="24"/>
        </w:rPr>
        <w:t>и ор</w:t>
      </w:r>
      <w:r w:rsidR="001D55D3" w:rsidRPr="00CD4E45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CD4E45">
        <w:rPr>
          <w:rFonts w:ascii="Times New Roman" w:hAnsi="Times New Roman"/>
          <w:sz w:val="24"/>
          <w:szCs w:val="24"/>
        </w:rPr>
        <w:t>0</w:t>
      </w:r>
      <w:r w:rsidRPr="00CD4E45">
        <w:rPr>
          <w:rFonts w:ascii="Times New Roman" w:hAnsi="Times New Roman"/>
          <w:sz w:val="24"/>
          <w:szCs w:val="24"/>
        </w:rPr>
        <w:t>.</w:t>
      </w:r>
    </w:p>
    <w:p w:rsidR="00F321F9" w:rsidRPr="00CD4E45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CD4E45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CD4E45">
        <w:rPr>
          <w:rFonts w:ascii="Times New Roman" w:hAnsi="Times New Roman"/>
          <w:sz w:val="24"/>
          <w:szCs w:val="24"/>
        </w:rPr>
        <w:t xml:space="preserve">Количество </w:t>
      </w:r>
      <w:r w:rsidRPr="00CD4E45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CD4E45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CD4E45">
        <w:rPr>
          <w:rFonts w:ascii="Times New Roman" w:hAnsi="Times New Roman"/>
          <w:sz w:val="24"/>
          <w:szCs w:val="24"/>
        </w:rPr>
        <w:t>в</w:t>
      </w:r>
      <w:r w:rsidR="001D55D3" w:rsidRPr="00CD4E45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CD4E45" w:rsidRPr="00CD4E45">
        <w:rPr>
          <w:rFonts w:ascii="Times New Roman" w:hAnsi="Times New Roman"/>
          <w:sz w:val="24"/>
          <w:szCs w:val="24"/>
        </w:rPr>
        <w:t>100</w:t>
      </w:r>
      <w:r w:rsidRPr="00CD4E45">
        <w:rPr>
          <w:rFonts w:ascii="Times New Roman" w:hAnsi="Times New Roman"/>
          <w:sz w:val="24"/>
          <w:szCs w:val="24"/>
        </w:rPr>
        <w:t>,</w:t>
      </w:r>
    </w:p>
    <w:p w:rsidR="00F321F9" w:rsidRPr="00CD4E45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CD4E45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CD4E45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CD4E45">
        <w:rPr>
          <w:rFonts w:ascii="Times New Roman" w:hAnsi="Times New Roman"/>
          <w:sz w:val="24"/>
          <w:szCs w:val="24"/>
        </w:rPr>
        <w:t>и ор</w:t>
      </w:r>
      <w:r w:rsidR="00DB35B7" w:rsidRPr="00CD4E45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CD4E45">
        <w:rPr>
          <w:rFonts w:ascii="Times New Roman" w:hAnsi="Times New Roman"/>
          <w:sz w:val="24"/>
          <w:szCs w:val="24"/>
        </w:rPr>
        <w:t>0</w:t>
      </w:r>
      <w:r w:rsidRPr="00CD4E45">
        <w:rPr>
          <w:rFonts w:ascii="Times New Roman" w:hAnsi="Times New Roman"/>
          <w:sz w:val="24"/>
          <w:szCs w:val="24"/>
        </w:rPr>
        <w:t>.</w:t>
      </w:r>
    </w:p>
    <w:sectPr w:rsidR="00596316" w:rsidRPr="00CD4E45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46541"/>
    <w:rsid w:val="000F761D"/>
    <w:rsid w:val="00127391"/>
    <w:rsid w:val="00172318"/>
    <w:rsid w:val="00174E10"/>
    <w:rsid w:val="001A31D6"/>
    <w:rsid w:val="001C6AD8"/>
    <w:rsid w:val="001D55D3"/>
    <w:rsid w:val="002328C1"/>
    <w:rsid w:val="002877D0"/>
    <w:rsid w:val="002D3B8E"/>
    <w:rsid w:val="003E70F4"/>
    <w:rsid w:val="0042347C"/>
    <w:rsid w:val="00440663"/>
    <w:rsid w:val="00442694"/>
    <w:rsid w:val="004522AE"/>
    <w:rsid w:val="004B204D"/>
    <w:rsid w:val="004B6CBB"/>
    <w:rsid w:val="004C1A20"/>
    <w:rsid w:val="00596316"/>
    <w:rsid w:val="005D63BA"/>
    <w:rsid w:val="0062494A"/>
    <w:rsid w:val="00690B13"/>
    <w:rsid w:val="006B218C"/>
    <w:rsid w:val="00737E3A"/>
    <w:rsid w:val="00755FA3"/>
    <w:rsid w:val="00780B43"/>
    <w:rsid w:val="007869F9"/>
    <w:rsid w:val="007F5634"/>
    <w:rsid w:val="00800A28"/>
    <w:rsid w:val="00866175"/>
    <w:rsid w:val="008E1AAC"/>
    <w:rsid w:val="0092467F"/>
    <w:rsid w:val="00955324"/>
    <w:rsid w:val="00A00450"/>
    <w:rsid w:val="00AA61A8"/>
    <w:rsid w:val="00AC722A"/>
    <w:rsid w:val="00B10015"/>
    <w:rsid w:val="00B15110"/>
    <w:rsid w:val="00B65D2B"/>
    <w:rsid w:val="00BA365D"/>
    <w:rsid w:val="00BA79EC"/>
    <w:rsid w:val="00C25B68"/>
    <w:rsid w:val="00C31B7B"/>
    <w:rsid w:val="00C64CA8"/>
    <w:rsid w:val="00C73026"/>
    <w:rsid w:val="00CA1313"/>
    <w:rsid w:val="00CC5E62"/>
    <w:rsid w:val="00CD186D"/>
    <w:rsid w:val="00CD4A7D"/>
    <w:rsid w:val="00CD4E45"/>
    <w:rsid w:val="00CE5D9B"/>
    <w:rsid w:val="00DB35B7"/>
    <w:rsid w:val="00DD14D1"/>
    <w:rsid w:val="00DE26CC"/>
    <w:rsid w:val="00DE38AA"/>
    <w:rsid w:val="00DF73FF"/>
    <w:rsid w:val="00E7315F"/>
    <w:rsid w:val="00E958BA"/>
    <w:rsid w:val="00EA1312"/>
    <w:rsid w:val="00EF61F7"/>
    <w:rsid w:val="00F321F9"/>
    <w:rsid w:val="00F4426F"/>
    <w:rsid w:val="00F8791D"/>
    <w:rsid w:val="00FC1710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Nastya</cp:lastModifiedBy>
  <cp:revision>4</cp:revision>
  <dcterms:created xsi:type="dcterms:W3CDTF">2015-09-11T10:34:00Z</dcterms:created>
  <dcterms:modified xsi:type="dcterms:W3CDTF">2015-09-25T10:13:00Z</dcterms:modified>
</cp:coreProperties>
</file>